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26" w:rsidRDefault="00FC6626" w:rsidP="00FC6626">
      <w:pPr>
        <w:pStyle w:val="Corpotesto"/>
        <w:rPr>
          <w:sz w:val="20"/>
        </w:rPr>
      </w:pPr>
      <w:bookmarkStart w:id="0" w:name="_GoBack"/>
      <w:bookmarkEnd w:id="0"/>
    </w:p>
    <w:p w:rsidR="00FC6626" w:rsidRDefault="00FC6626" w:rsidP="00FC6626">
      <w:pPr>
        <w:pStyle w:val="Corpotesto"/>
        <w:spacing w:before="5"/>
        <w:rPr>
          <w:sz w:val="12"/>
        </w:rPr>
      </w:pPr>
    </w:p>
    <w:p w:rsidR="00FC6626" w:rsidRDefault="00FC6626" w:rsidP="00FC6626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9A2165F" wp14:editId="7A40F5DA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626" w:rsidRDefault="00FC6626" w:rsidP="00FC6626">
      <w:pPr>
        <w:pStyle w:val="Corpotesto"/>
        <w:spacing w:before="10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924A701" wp14:editId="7E27A01C">
            <wp:simplePos x="0" y="0"/>
            <wp:positionH relativeFrom="page">
              <wp:posOffset>3277584</wp:posOffset>
            </wp:positionH>
            <wp:positionV relativeFrom="paragraph">
              <wp:posOffset>147954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I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Canduglia,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r w:rsidRPr="00FC6626">
        <w:rPr>
          <w:rFonts w:ascii="Times New Roman" w:hAnsi="Times New Roman"/>
          <w:sz w:val="20"/>
          <w:szCs w:val="20"/>
        </w:rPr>
        <w:t>Cod.F.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Cod. Mecc. CEEE01200b</w:t>
      </w:r>
    </w:p>
    <w:p w:rsidR="00FC6626" w:rsidRDefault="00FC6626" w:rsidP="00FC66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1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:rsidR="00FC6626" w:rsidRDefault="00FC6626" w:rsidP="00FC6626">
      <w:pPr>
        <w:pStyle w:val="Corpotesto"/>
        <w:spacing w:line="240" w:lineRule="auto"/>
        <w:jc w:val="center"/>
        <w:rPr>
          <w:sz w:val="20"/>
        </w:rPr>
      </w:pPr>
    </w:p>
    <w:p w:rsidR="00FC6626" w:rsidRDefault="00FC6626" w:rsidP="00FC6626">
      <w:pPr>
        <w:pStyle w:val="Corpotesto"/>
        <w:spacing w:before="9"/>
        <w:rPr>
          <w:sz w:val="15"/>
        </w:rPr>
      </w:pPr>
    </w:p>
    <w:p w:rsidR="00AD73D3" w:rsidRPr="005D6685" w:rsidRDefault="00AD73D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6685">
        <w:rPr>
          <w:rFonts w:ascii="Times New Roman" w:hAnsi="Times New Roman"/>
          <w:b/>
          <w:caps/>
          <w:sz w:val="24"/>
          <w:szCs w:val="24"/>
        </w:rPr>
        <w:t>PON per la scuola Competenze e ambienti per l’apprendimento 2014-2020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7D40" w:rsidRPr="005D6685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 </w:t>
      </w:r>
    </w:p>
    <w:p w:rsidR="00193C2F" w:rsidRPr="005D6685" w:rsidRDefault="00193C2F" w:rsidP="00B0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3D05" w:rsidRDefault="002F3D05" w:rsidP="002F3D05">
      <w:pPr>
        <w:pStyle w:val="Titolo1"/>
        <w:tabs>
          <w:tab w:val="left" w:leader="dot" w:pos="6031"/>
        </w:tabs>
        <w:spacing w:before="1"/>
      </w:pPr>
      <w:r>
        <w:t>Codice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10.1.1A-FSEPON-CA-2021-329</w:t>
      </w:r>
      <w:r>
        <w:rPr>
          <w:spacing w:val="109"/>
        </w:rPr>
        <w:t xml:space="preserve"> </w:t>
      </w:r>
      <w:r>
        <w:t>”</w:t>
      </w:r>
      <w:r>
        <w:rPr>
          <w:spacing w:val="-4"/>
        </w:rPr>
        <w:t xml:space="preserve"> </w:t>
      </w:r>
      <w:r>
        <w:t>Inclusiva</w:t>
      </w:r>
      <w:r>
        <w:tab/>
        <w:t>mente! !</w:t>
      </w:r>
    </w:p>
    <w:p w:rsidR="00F95857" w:rsidRPr="005D6685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___________________________</w:t>
      </w:r>
    </w:p>
    <w:p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Il/la sottoscritto/a ___________________________________________ nato/a a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:rsidR="0063601C" w:rsidRPr="005D6685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 xml:space="preserve">la classe ____ sez. ____ di Scuola </w:t>
      </w:r>
    </w:p>
    <w:p w:rsidR="007A268B" w:rsidRPr="005D6685" w:rsidRDefault="007A268B" w:rsidP="000A3AC7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 w:rsidR="00287317" w:rsidRPr="005D6685">
        <w:rPr>
          <w:rFonts w:ascii="Times New Roman" w:hAnsi="Times New Roman" w:cs="Times New Roman"/>
          <w:b/>
          <w:sz w:val="20"/>
          <w:szCs w:val="20"/>
        </w:rPr>
        <w:t>Primaria</w:t>
      </w:r>
    </w:p>
    <w:p w:rsidR="00C567E7" w:rsidRPr="005D6685" w:rsidRDefault="00C567E7" w:rsidP="00287317">
      <w:pPr>
        <w:pStyle w:val="Default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:rsidR="00D16791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figlio/a  sia ammesso/a a partecipare al sottoindicato modulo formativo attivato nell’ambito del progetto:</w:t>
      </w: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219"/>
        <w:gridCol w:w="2580"/>
        <w:gridCol w:w="3232"/>
      </w:tblGrid>
      <w:tr w:rsidR="00D16791" w:rsidRPr="005D6685" w:rsidTr="00272FBA">
        <w:tc>
          <w:tcPr>
            <w:tcW w:w="4219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80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232" w:type="dxa"/>
          </w:tcPr>
          <w:p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Ordine</w:t>
            </w:r>
          </w:p>
        </w:tc>
      </w:tr>
      <w:tr w:rsidR="002F3D05" w:rsidRPr="005D6685" w:rsidTr="00272FBA">
        <w:tc>
          <w:tcPr>
            <w:tcW w:w="4219" w:type="dxa"/>
          </w:tcPr>
          <w:p w:rsidR="002F3D05" w:rsidRPr="005D6685" w:rsidRDefault="002F3D0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3D05">
              <w:rPr>
                <w:rFonts w:ascii="Times New Roman" w:hAnsi="Times New Roman"/>
                <w:b/>
                <w:sz w:val="24"/>
                <w:szCs w:val="24"/>
              </w:rPr>
              <w:t>“Giochiamo al Badminton”</w:t>
            </w:r>
          </w:p>
        </w:tc>
        <w:tc>
          <w:tcPr>
            <w:tcW w:w="2580" w:type="dxa"/>
          </w:tcPr>
          <w:p w:rsidR="002F3D05" w:rsidRPr="005D6685" w:rsidRDefault="002F3D05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Classi 4 e 5 </w:t>
            </w:r>
          </w:p>
        </w:tc>
        <w:tc>
          <w:tcPr>
            <w:tcW w:w="3232" w:type="dxa"/>
          </w:tcPr>
          <w:p w:rsidR="002F3D05" w:rsidRPr="005D6685" w:rsidRDefault="002F3D05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2F3D05">
              <w:rPr>
                <w:rFonts w:ascii="Times New Roman" w:hAnsi="Times New Roman"/>
                <w:b/>
                <w:sz w:val="24"/>
                <w:szCs w:val="24"/>
              </w:rPr>
              <w:t>cuola primaria Plesso Stefanile</w:t>
            </w:r>
          </w:p>
        </w:tc>
      </w:tr>
    </w:tbl>
    <w:p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:rsidR="004B291C" w:rsidRPr="005D6685" w:rsidRDefault="004B291C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5D6685">
        <w:rPr>
          <w:rFonts w:ascii="Times New Roman" w:hAnsi="Times New Roman"/>
          <w:i/>
          <w:sz w:val="14"/>
          <w:szCs w:val="14"/>
        </w:rPr>
        <w:t>N.B. Segnare con una X il modulo scelto</w:t>
      </w:r>
    </w:p>
    <w:p w:rsidR="004B291C" w:rsidRPr="005D6685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lastRenderedPageBreak/>
        <w:tab/>
      </w:r>
    </w:p>
    <w:p w:rsidR="002B43A7" w:rsidRPr="005D6685" w:rsidRDefault="002B43A7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 xml:space="preserve">Si precisa che il </w:t>
      </w:r>
      <w:r w:rsidR="0004067A" w:rsidRPr="005D6685">
        <w:rPr>
          <w:rFonts w:ascii="Times New Roman" w:hAnsi="Times New Roman"/>
          <w:sz w:val="14"/>
          <w:szCs w:val="14"/>
        </w:rPr>
        <w:t xml:space="preserve">l’ </w:t>
      </w:r>
      <w:r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I.C.R.</w:t>
      </w:r>
      <w:r w:rsidR="003E1C60" w:rsidRPr="005D6685">
        <w:rPr>
          <w:rFonts w:ascii="Times New Roman" w:hAnsi="Times New Roman"/>
          <w:sz w:val="14"/>
          <w:szCs w:val="14"/>
        </w:rPr>
        <w:t xml:space="preserve"> </w:t>
      </w:r>
      <w:r w:rsidR="00856C37" w:rsidRPr="005D6685">
        <w:rPr>
          <w:rFonts w:ascii="Times New Roman" w:hAnsi="Times New Roman"/>
          <w:sz w:val="14"/>
          <w:szCs w:val="14"/>
        </w:rPr>
        <w:t>Calderisi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D.lgs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3E1C60" w:rsidRPr="005D6685">
        <w:rPr>
          <w:rFonts w:ascii="Times New Roman" w:hAnsi="Times New Roman"/>
          <w:sz w:val="16"/>
          <w:szCs w:val="16"/>
        </w:rPr>
        <w:t>1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Firme dei genitori/tutori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Times New Roman" w:hAnsi="Times New Roman"/>
          <w:sz w:val="16"/>
          <w:szCs w:val="16"/>
        </w:rPr>
      </w:pPr>
    </w:p>
    <w:p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3D3" w:rsidRDefault="00AD73D3" w:rsidP="00AD73D3">
      <w:pPr>
        <w:spacing w:after="0" w:line="240" w:lineRule="auto"/>
      </w:pPr>
      <w:r>
        <w:separator/>
      </w:r>
    </w:p>
  </w:endnote>
  <w:endnote w:type="continuationSeparator" w:id="0">
    <w:p w:rsidR="00AD73D3" w:rsidRDefault="00AD73D3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3D3" w:rsidRDefault="00AD73D3" w:rsidP="00AD73D3">
      <w:pPr>
        <w:spacing w:after="0" w:line="240" w:lineRule="auto"/>
      </w:pPr>
      <w:r>
        <w:separator/>
      </w:r>
    </w:p>
  </w:footnote>
  <w:footnote w:type="continuationSeparator" w:id="0">
    <w:p w:rsidR="00AD73D3" w:rsidRDefault="00AD73D3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C0F4EF5-5DD0-46B0-8C6C-473AC68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A2C8-0FEA-4E49-8B2E-60C7155C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Utente2</cp:lastModifiedBy>
  <cp:revision>7</cp:revision>
  <cp:lastPrinted>2018-11-20T09:49:00Z</cp:lastPrinted>
  <dcterms:created xsi:type="dcterms:W3CDTF">2021-06-24T14:16:00Z</dcterms:created>
  <dcterms:modified xsi:type="dcterms:W3CDTF">2021-06-25T09:00:00Z</dcterms:modified>
</cp:coreProperties>
</file>